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D8" w:rsidRPr="00ED45D8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jc w:val="center"/>
        <w:rPr>
          <w:b/>
          <w:color w:val="000000"/>
          <w:sz w:val="28"/>
          <w:szCs w:val="27"/>
          <w:u w:val="single"/>
        </w:rPr>
      </w:pPr>
      <w:r w:rsidRPr="00ED45D8">
        <w:rPr>
          <w:b/>
          <w:color w:val="000000"/>
          <w:sz w:val="28"/>
          <w:szCs w:val="27"/>
          <w:u w:val="single"/>
        </w:rPr>
        <w:t>References</w:t>
      </w:r>
    </w:p>
    <w:p w:rsidR="00ED45D8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2"/>
          <w:szCs w:val="27"/>
        </w:rPr>
      </w:pPr>
    </w:p>
    <w:p w:rsidR="00ED45D8" w:rsidRPr="00ED45D8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2"/>
          <w:szCs w:val="27"/>
        </w:rPr>
      </w:pPr>
      <w:r w:rsidRPr="00ED45D8">
        <w:rPr>
          <w:color w:val="000000"/>
          <w:sz w:val="22"/>
          <w:szCs w:val="27"/>
        </w:rPr>
        <w:t>Cnbhomes.com</w:t>
      </w:r>
      <w:proofErr w:type="gramStart"/>
      <w:r w:rsidRPr="00ED45D8">
        <w:rPr>
          <w:color w:val="000000"/>
          <w:sz w:val="22"/>
          <w:szCs w:val="27"/>
        </w:rPr>
        <w:t>,.</w:t>
      </w:r>
      <w:proofErr w:type="gramEnd"/>
      <w:r w:rsidRPr="00ED45D8">
        <w:rPr>
          <w:color w:val="000000"/>
          <w:sz w:val="22"/>
          <w:szCs w:val="27"/>
        </w:rPr>
        <w:t xml:space="preserve"> (2015). Retrieved 2 May 2015, from </w:t>
      </w:r>
      <w:hyperlink r:id="rId5" w:history="1">
        <w:r w:rsidRPr="00ED45D8">
          <w:rPr>
            <w:rStyle w:val="Hyperlink"/>
            <w:sz w:val="22"/>
            <w:szCs w:val="27"/>
          </w:rPr>
          <w:t>http://www.cnbhomes.com/wp-content/uploads/2014/07/beautiful-painted-coffee-table-sunrise-t5Roo.jpg</w:t>
        </w:r>
      </w:hyperlink>
      <w:r w:rsidRPr="00ED45D8">
        <w:rPr>
          <w:color w:val="000000"/>
          <w:sz w:val="22"/>
          <w:szCs w:val="27"/>
        </w:rPr>
        <w:t xml:space="preserve"> </w:t>
      </w:r>
    </w:p>
    <w:p w:rsidR="00ED45D8" w:rsidRPr="00ED45D8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2"/>
          <w:szCs w:val="27"/>
        </w:rPr>
      </w:pPr>
      <w:r w:rsidRPr="00ED45D8">
        <w:rPr>
          <w:color w:val="000000"/>
          <w:sz w:val="22"/>
          <w:szCs w:val="27"/>
        </w:rPr>
        <w:t>Dosalute.net</w:t>
      </w:r>
      <w:proofErr w:type="gramStart"/>
      <w:r w:rsidRPr="00ED45D8">
        <w:rPr>
          <w:color w:val="000000"/>
          <w:sz w:val="22"/>
          <w:szCs w:val="27"/>
        </w:rPr>
        <w:t>,.</w:t>
      </w:r>
      <w:proofErr w:type="gramEnd"/>
      <w:r w:rsidRPr="00ED45D8">
        <w:rPr>
          <w:color w:val="000000"/>
          <w:sz w:val="22"/>
          <w:szCs w:val="27"/>
        </w:rPr>
        <w:t xml:space="preserve"> (2015). Retrieved 2 May 2015, from </w:t>
      </w:r>
      <w:hyperlink r:id="rId6" w:history="1">
        <w:r w:rsidRPr="00ED45D8">
          <w:rPr>
            <w:rStyle w:val="Hyperlink"/>
            <w:sz w:val="22"/>
            <w:szCs w:val="27"/>
          </w:rPr>
          <w:t>http://www.dosalute.net/wp-content/uploads/2013/12/large-wooden-jewellery-box-australia.jpg</w:t>
        </w:r>
      </w:hyperlink>
      <w:r w:rsidRPr="00ED45D8">
        <w:rPr>
          <w:color w:val="000000"/>
          <w:sz w:val="22"/>
          <w:szCs w:val="27"/>
        </w:rPr>
        <w:t xml:space="preserve"> </w:t>
      </w:r>
    </w:p>
    <w:p w:rsidR="00ED45D8" w:rsidRPr="00ED45D8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2"/>
          <w:szCs w:val="27"/>
        </w:rPr>
      </w:pPr>
      <w:r w:rsidRPr="00ED45D8">
        <w:rPr>
          <w:color w:val="000000"/>
          <w:sz w:val="22"/>
          <w:szCs w:val="27"/>
        </w:rPr>
        <w:t>Dunstonedesign.com.au</w:t>
      </w:r>
      <w:proofErr w:type="gramStart"/>
      <w:r w:rsidRPr="00ED45D8">
        <w:rPr>
          <w:color w:val="000000"/>
          <w:sz w:val="22"/>
          <w:szCs w:val="27"/>
        </w:rPr>
        <w:t>,.</w:t>
      </w:r>
      <w:proofErr w:type="gramEnd"/>
      <w:r w:rsidRPr="00ED45D8">
        <w:rPr>
          <w:color w:val="000000"/>
          <w:sz w:val="22"/>
          <w:szCs w:val="27"/>
        </w:rPr>
        <w:t xml:space="preserve"> (2015). Retrieved 25 April 2015, from </w:t>
      </w:r>
      <w:hyperlink r:id="rId7" w:history="1">
        <w:r w:rsidRPr="00ED45D8">
          <w:rPr>
            <w:rStyle w:val="Hyperlink"/>
            <w:sz w:val="22"/>
            <w:szCs w:val="27"/>
          </w:rPr>
          <w:t>http://www.dunstonedesign.com.au/data/files/img/Bedroom/manuka-bedside-table-large.jpg</w:t>
        </w:r>
      </w:hyperlink>
      <w:r w:rsidRPr="00ED45D8">
        <w:rPr>
          <w:color w:val="000000"/>
          <w:sz w:val="22"/>
          <w:szCs w:val="27"/>
        </w:rPr>
        <w:t xml:space="preserve"> </w:t>
      </w:r>
    </w:p>
    <w:p w:rsidR="00ED45D8" w:rsidRPr="00ED45D8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2"/>
          <w:szCs w:val="27"/>
        </w:rPr>
      </w:pPr>
      <w:proofErr w:type="spellStart"/>
      <w:r w:rsidRPr="00ED45D8">
        <w:rPr>
          <w:color w:val="000000"/>
          <w:sz w:val="22"/>
          <w:szCs w:val="27"/>
        </w:rPr>
        <w:t>Gyazo</w:t>
      </w:r>
      <w:proofErr w:type="spellEnd"/>
      <w:r w:rsidRPr="00ED45D8">
        <w:rPr>
          <w:color w:val="000000"/>
          <w:sz w:val="22"/>
          <w:szCs w:val="27"/>
        </w:rPr>
        <w:t xml:space="preserve"> - Image</w:t>
      </w:r>
      <w:proofErr w:type="gramStart"/>
      <w:r w:rsidRPr="00ED45D8">
        <w:rPr>
          <w:color w:val="000000"/>
          <w:sz w:val="22"/>
          <w:szCs w:val="27"/>
        </w:rPr>
        <w:t>,.</w:t>
      </w:r>
      <w:proofErr w:type="gramEnd"/>
      <w:r w:rsidRPr="00ED45D8">
        <w:rPr>
          <w:color w:val="000000"/>
          <w:sz w:val="22"/>
          <w:szCs w:val="27"/>
        </w:rPr>
        <w:t xml:space="preserve"> </w:t>
      </w:r>
      <w:proofErr w:type="gramStart"/>
      <w:r w:rsidRPr="00ED45D8">
        <w:rPr>
          <w:color w:val="000000"/>
          <w:sz w:val="22"/>
          <w:szCs w:val="27"/>
        </w:rPr>
        <w:t>(2015).</w:t>
      </w:r>
      <w:r w:rsidRPr="00ED45D8">
        <w:rPr>
          <w:rStyle w:val="apple-converted-space"/>
          <w:color w:val="000000"/>
          <w:sz w:val="22"/>
          <w:szCs w:val="27"/>
        </w:rPr>
        <w:t> </w:t>
      </w:r>
      <w:proofErr w:type="spellStart"/>
      <w:r w:rsidRPr="00ED45D8">
        <w:rPr>
          <w:i/>
          <w:iCs/>
          <w:color w:val="000000"/>
          <w:sz w:val="22"/>
          <w:szCs w:val="27"/>
        </w:rPr>
        <w:t>Gyazo</w:t>
      </w:r>
      <w:proofErr w:type="spellEnd"/>
      <w:r w:rsidRPr="00ED45D8">
        <w:rPr>
          <w:color w:val="000000"/>
          <w:sz w:val="22"/>
          <w:szCs w:val="27"/>
        </w:rPr>
        <w:t>.</w:t>
      </w:r>
      <w:proofErr w:type="gramEnd"/>
      <w:r w:rsidRPr="00ED45D8">
        <w:rPr>
          <w:color w:val="000000"/>
          <w:sz w:val="22"/>
          <w:szCs w:val="27"/>
        </w:rPr>
        <w:t xml:space="preserve"> Retrieved 18 April 2015, from </w:t>
      </w:r>
      <w:hyperlink r:id="rId8" w:history="1">
        <w:r w:rsidRPr="00ED45D8">
          <w:rPr>
            <w:rStyle w:val="Hyperlink"/>
            <w:sz w:val="22"/>
            <w:szCs w:val="27"/>
          </w:rPr>
          <w:t>http://gyazo.com/c004709b0582d36c4059e5835d3da98c</w:t>
        </w:r>
      </w:hyperlink>
      <w:r w:rsidRPr="00ED45D8">
        <w:rPr>
          <w:color w:val="000000"/>
          <w:sz w:val="22"/>
          <w:szCs w:val="27"/>
        </w:rPr>
        <w:t xml:space="preserve"> </w:t>
      </w:r>
    </w:p>
    <w:p w:rsidR="00ED45D8" w:rsidRPr="00ED45D8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2"/>
          <w:szCs w:val="27"/>
        </w:rPr>
      </w:pPr>
      <w:r w:rsidRPr="00ED45D8">
        <w:rPr>
          <w:color w:val="000000"/>
          <w:sz w:val="22"/>
          <w:szCs w:val="27"/>
        </w:rPr>
        <w:t>Machopicture.com</w:t>
      </w:r>
      <w:proofErr w:type="gramStart"/>
      <w:r w:rsidRPr="00ED45D8">
        <w:rPr>
          <w:color w:val="000000"/>
          <w:sz w:val="22"/>
          <w:szCs w:val="27"/>
        </w:rPr>
        <w:t>,.</w:t>
      </w:r>
      <w:proofErr w:type="gramEnd"/>
      <w:r w:rsidRPr="00ED45D8">
        <w:rPr>
          <w:color w:val="000000"/>
          <w:sz w:val="22"/>
          <w:szCs w:val="27"/>
        </w:rPr>
        <w:t xml:space="preserve"> (2015). Retrieved 17 April 2015, from </w:t>
      </w:r>
      <w:hyperlink r:id="rId9" w:history="1">
        <w:r w:rsidRPr="00ED45D8">
          <w:rPr>
            <w:rStyle w:val="Hyperlink"/>
            <w:sz w:val="22"/>
            <w:szCs w:val="27"/>
          </w:rPr>
          <w:t>http://machopicture.com/images/vintage-jewellery/8857-wooden-jewelry-boxes-uk.jpg</w:t>
        </w:r>
      </w:hyperlink>
      <w:r w:rsidRPr="00ED45D8">
        <w:rPr>
          <w:color w:val="000000"/>
          <w:sz w:val="22"/>
          <w:szCs w:val="27"/>
        </w:rPr>
        <w:t xml:space="preserve"> </w:t>
      </w:r>
    </w:p>
    <w:p w:rsidR="00ED45D8" w:rsidRPr="00ED45D8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2"/>
          <w:szCs w:val="27"/>
        </w:rPr>
      </w:pPr>
      <w:r w:rsidRPr="00ED45D8">
        <w:rPr>
          <w:color w:val="000000"/>
          <w:sz w:val="22"/>
          <w:szCs w:val="27"/>
        </w:rPr>
        <w:t>Moniquedalli.files.wordpress.com</w:t>
      </w:r>
      <w:proofErr w:type="gramStart"/>
      <w:r w:rsidRPr="00ED45D8">
        <w:rPr>
          <w:color w:val="000000"/>
          <w:sz w:val="22"/>
          <w:szCs w:val="27"/>
        </w:rPr>
        <w:t>,.</w:t>
      </w:r>
      <w:proofErr w:type="gramEnd"/>
      <w:r w:rsidRPr="00ED45D8">
        <w:rPr>
          <w:color w:val="000000"/>
          <w:sz w:val="22"/>
          <w:szCs w:val="27"/>
        </w:rPr>
        <w:t xml:space="preserve"> (2015). Retrieved 25 April 2015, from </w:t>
      </w:r>
      <w:hyperlink r:id="rId10" w:history="1">
        <w:r w:rsidRPr="00ED45D8">
          <w:rPr>
            <w:rStyle w:val="Hyperlink"/>
            <w:sz w:val="22"/>
            <w:szCs w:val="27"/>
          </w:rPr>
          <w:t>https://moniquedalli.files.wordpress.com/2013/08/task-description.jpg</w:t>
        </w:r>
      </w:hyperlink>
      <w:r w:rsidRPr="00ED45D8">
        <w:rPr>
          <w:color w:val="000000"/>
          <w:sz w:val="22"/>
          <w:szCs w:val="27"/>
        </w:rPr>
        <w:t xml:space="preserve"> </w:t>
      </w:r>
    </w:p>
    <w:p w:rsidR="00ED45D8" w:rsidRPr="00ED45D8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2"/>
          <w:szCs w:val="27"/>
        </w:rPr>
      </w:pPr>
      <w:r w:rsidRPr="00ED45D8">
        <w:rPr>
          <w:color w:val="000000"/>
          <w:sz w:val="22"/>
          <w:szCs w:val="27"/>
        </w:rPr>
        <w:t>Proctor, C. (2013).</w:t>
      </w:r>
      <w:r w:rsidRPr="00ED45D8">
        <w:rPr>
          <w:rStyle w:val="apple-converted-space"/>
          <w:color w:val="000000"/>
          <w:sz w:val="22"/>
          <w:szCs w:val="27"/>
        </w:rPr>
        <w:t> </w:t>
      </w:r>
      <w:proofErr w:type="gramStart"/>
      <w:r w:rsidRPr="00ED45D8">
        <w:rPr>
          <w:i/>
          <w:iCs/>
          <w:color w:val="000000"/>
          <w:sz w:val="22"/>
          <w:szCs w:val="27"/>
        </w:rPr>
        <w:t>Industrial Technology Year 10 Box</w:t>
      </w:r>
      <w:r w:rsidRPr="00ED45D8">
        <w:rPr>
          <w:rStyle w:val="apple-converted-space"/>
          <w:color w:val="000000"/>
          <w:sz w:val="22"/>
          <w:szCs w:val="27"/>
        </w:rPr>
        <w:t> </w:t>
      </w:r>
      <w:r w:rsidRPr="00ED45D8">
        <w:rPr>
          <w:color w:val="000000"/>
          <w:sz w:val="22"/>
          <w:szCs w:val="27"/>
        </w:rPr>
        <w:t>(1st ed., pp. 1, 2).</w:t>
      </w:r>
      <w:proofErr w:type="gramEnd"/>
      <w:r w:rsidRPr="00ED45D8">
        <w:rPr>
          <w:color w:val="000000"/>
          <w:sz w:val="22"/>
          <w:szCs w:val="27"/>
        </w:rPr>
        <w:t xml:space="preserve"> Retrieved from http://www.stpaulsgreystanes.catholic.edu.au/library</w:t>
      </w:r>
    </w:p>
    <w:p w:rsidR="00ED45D8" w:rsidRPr="00ED45D8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2"/>
          <w:szCs w:val="27"/>
        </w:rPr>
      </w:pPr>
      <w:r w:rsidRPr="00ED45D8">
        <w:rPr>
          <w:color w:val="000000"/>
          <w:sz w:val="22"/>
          <w:szCs w:val="27"/>
        </w:rPr>
        <w:t>Proctor, C. (2013).</w:t>
      </w:r>
      <w:r w:rsidRPr="00ED45D8">
        <w:rPr>
          <w:rStyle w:val="apple-converted-space"/>
          <w:color w:val="000000"/>
          <w:sz w:val="22"/>
          <w:szCs w:val="27"/>
        </w:rPr>
        <w:t> </w:t>
      </w:r>
      <w:proofErr w:type="gramStart"/>
      <w:r w:rsidRPr="00ED45D8">
        <w:rPr>
          <w:i/>
          <w:iCs/>
          <w:color w:val="000000"/>
          <w:sz w:val="22"/>
          <w:szCs w:val="27"/>
        </w:rPr>
        <w:t>Industrial Technology Year 10 Major</w:t>
      </w:r>
      <w:r w:rsidRPr="00ED45D8">
        <w:rPr>
          <w:rStyle w:val="apple-converted-space"/>
          <w:color w:val="000000"/>
          <w:sz w:val="22"/>
          <w:szCs w:val="27"/>
        </w:rPr>
        <w:t> </w:t>
      </w:r>
      <w:r w:rsidRPr="00ED45D8">
        <w:rPr>
          <w:color w:val="000000"/>
          <w:sz w:val="22"/>
          <w:szCs w:val="27"/>
        </w:rPr>
        <w:t>(1st ed., pp. 1, 2).</w:t>
      </w:r>
      <w:proofErr w:type="gramEnd"/>
      <w:r w:rsidRPr="00ED45D8">
        <w:rPr>
          <w:color w:val="000000"/>
          <w:sz w:val="22"/>
          <w:szCs w:val="27"/>
        </w:rPr>
        <w:t xml:space="preserve"> Retrieved from </w:t>
      </w:r>
      <w:hyperlink r:id="rId11" w:history="1">
        <w:r w:rsidRPr="00ED45D8">
          <w:rPr>
            <w:rStyle w:val="Hyperlink"/>
            <w:sz w:val="22"/>
            <w:szCs w:val="27"/>
          </w:rPr>
          <w:t>http://www.stpaulsgreystanes.catholic.edu.au/library</w:t>
        </w:r>
      </w:hyperlink>
      <w:r w:rsidRPr="00ED45D8">
        <w:rPr>
          <w:color w:val="000000"/>
          <w:sz w:val="22"/>
          <w:szCs w:val="27"/>
        </w:rPr>
        <w:t xml:space="preserve"> </w:t>
      </w:r>
    </w:p>
    <w:p w:rsidR="00ED45D8" w:rsidRPr="000778B2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0"/>
          <w:szCs w:val="20"/>
        </w:rPr>
      </w:pPr>
      <w:proofErr w:type="spellStart"/>
      <w:r w:rsidRPr="00ED45D8">
        <w:rPr>
          <w:color w:val="000000"/>
          <w:sz w:val="22"/>
          <w:szCs w:val="27"/>
        </w:rPr>
        <w:t>Raos</w:t>
      </w:r>
      <w:proofErr w:type="spellEnd"/>
      <w:r w:rsidRPr="00ED45D8">
        <w:rPr>
          <w:color w:val="000000"/>
          <w:sz w:val="22"/>
          <w:szCs w:val="27"/>
        </w:rPr>
        <w:t>, J. (2015).</w:t>
      </w:r>
      <w:r w:rsidRPr="00ED45D8">
        <w:rPr>
          <w:rStyle w:val="apple-converted-space"/>
          <w:color w:val="000000"/>
          <w:sz w:val="22"/>
          <w:szCs w:val="27"/>
        </w:rPr>
        <w:t> </w:t>
      </w:r>
      <w:proofErr w:type="gramStart"/>
      <w:r w:rsidRPr="00ED45D8">
        <w:rPr>
          <w:i/>
          <w:iCs/>
          <w:color w:val="000000"/>
          <w:sz w:val="22"/>
          <w:szCs w:val="27"/>
        </w:rPr>
        <w:t>OnGuard Safety Training</w:t>
      </w:r>
      <w:r w:rsidRPr="00ED45D8">
        <w:rPr>
          <w:color w:val="000000"/>
          <w:sz w:val="22"/>
          <w:szCs w:val="27"/>
        </w:rPr>
        <w:t>.</w:t>
      </w:r>
      <w:proofErr w:type="gramEnd"/>
      <w:r w:rsidRPr="00ED45D8">
        <w:rPr>
          <w:rStyle w:val="apple-converted-space"/>
          <w:color w:val="000000"/>
          <w:sz w:val="22"/>
          <w:szCs w:val="27"/>
        </w:rPr>
        <w:t> </w:t>
      </w:r>
      <w:r w:rsidRPr="00ED45D8">
        <w:rPr>
          <w:i/>
          <w:iCs/>
          <w:color w:val="000000"/>
          <w:sz w:val="22"/>
          <w:szCs w:val="27"/>
        </w:rPr>
        <w:t>1300acepro.com</w:t>
      </w:r>
      <w:r w:rsidRPr="00ED45D8">
        <w:rPr>
          <w:color w:val="000000"/>
          <w:sz w:val="22"/>
          <w:szCs w:val="27"/>
        </w:rPr>
        <w:t xml:space="preserve">. Retrieved 18 April 2015, from </w:t>
      </w:r>
      <w:hyperlink r:id="rId12" w:history="1">
        <w:r w:rsidRPr="000778B2">
          <w:rPr>
            <w:rStyle w:val="Hyperlink"/>
            <w:sz w:val="20"/>
            <w:szCs w:val="20"/>
          </w:rPr>
          <w:t>http://www.1300acepro.com/OnGuardACEPro/content/student/OnGuard_STPv8/onguard%20workshop/Introduction%20to%20Workshop%20PPE/New_v8_contents/machine_contents_page.htm</w:t>
        </w:r>
      </w:hyperlink>
      <w:r w:rsidRPr="000778B2">
        <w:rPr>
          <w:color w:val="000000"/>
          <w:sz w:val="20"/>
          <w:szCs w:val="20"/>
        </w:rPr>
        <w:t xml:space="preserve"> </w:t>
      </w:r>
    </w:p>
    <w:p w:rsidR="00ED45D8" w:rsidRPr="000778B2" w:rsidRDefault="00ED45D8" w:rsidP="00ED45D8">
      <w:pPr>
        <w:pStyle w:val="NormalWeb"/>
        <w:spacing w:before="0" w:beforeAutospacing="0" w:after="180" w:afterAutospacing="0" w:line="360" w:lineRule="atLeast"/>
        <w:ind w:left="450" w:hanging="450"/>
        <w:rPr>
          <w:color w:val="000000"/>
          <w:sz w:val="20"/>
          <w:szCs w:val="20"/>
        </w:rPr>
      </w:pPr>
      <w:proofErr w:type="spellStart"/>
      <w:r w:rsidRPr="000778B2">
        <w:rPr>
          <w:color w:val="000000"/>
          <w:sz w:val="20"/>
          <w:szCs w:val="20"/>
        </w:rPr>
        <w:t>Raos</w:t>
      </w:r>
      <w:proofErr w:type="spellEnd"/>
      <w:r w:rsidRPr="000778B2">
        <w:rPr>
          <w:color w:val="000000"/>
          <w:sz w:val="20"/>
          <w:szCs w:val="20"/>
        </w:rPr>
        <w:t>, J. (2015).</w:t>
      </w:r>
      <w:r w:rsidRPr="000778B2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0778B2">
        <w:rPr>
          <w:i/>
          <w:iCs/>
          <w:color w:val="000000"/>
          <w:sz w:val="20"/>
          <w:szCs w:val="20"/>
        </w:rPr>
        <w:t>OnGuard Safety Training</w:t>
      </w:r>
      <w:r w:rsidRPr="000778B2">
        <w:rPr>
          <w:color w:val="000000"/>
          <w:sz w:val="20"/>
          <w:szCs w:val="20"/>
        </w:rPr>
        <w:t>.</w:t>
      </w:r>
      <w:proofErr w:type="gramEnd"/>
      <w:r w:rsidRPr="000778B2">
        <w:rPr>
          <w:rStyle w:val="apple-converted-space"/>
          <w:color w:val="000000"/>
          <w:sz w:val="20"/>
          <w:szCs w:val="20"/>
        </w:rPr>
        <w:t> </w:t>
      </w:r>
      <w:r w:rsidRPr="000778B2">
        <w:rPr>
          <w:i/>
          <w:iCs/>
          <w:color w:val="000000"/>
          <w:sz w:val="20"/>
          <w:szCs w:val="20"/>
        </w:rPr>
        <w:t>1300acepro.com</w:t>
      </w:r>
      <w:r w:rsidRPr="000778B2">
        <w:rPr>
          <w:color w:val="000000"/>
          <w:sz w:val="20"/>
          <w:szCs w:val="20"/>
        </w:rPr>
        <w:t xml:space="preserve">. Retrieved 2 May 2015, from </w:t>
      </w:r>
      <w:hyperlink r:id="rId13" w:history="1">
        <w:r w:rsidRPr="000778B2">
          <w:rPr>
            <w:rStyle w:val="Hyperlink"/>
            <w:sz w:val="20"/>
            <w:szCs w:val="20"/>
          </w:rPr>
          <w:t>http://www.1300acepro.com/OnGuardACEPro/content/student/OnGuard_STPv8/onguard%20workshop/Introduction%20to%20Workshop%20PPE/New_v8_contents/machine_contents_page.htm</w:t>
        </w:r>
      </w:hyperlink>
      <w:r w:rsidRPr="000778B2">
        <w:rPr>
          <w:color w:val="000000"/>
          <w:sz w:val="20"/>
          <w:szCs w:val="20"/>
        </w:rPr>
        <w:t xml:space="preserve"> </w:t>
      </w:r>
    </w:p>
    <w:p w:rsidR="000778B2" w:rsidRPr="000778B2" w:rsidRDefault="000778B2" w:rsidP="000778B2">
      <w:pPr>
        <w:spacing w:after="180" w:line="360" w:lineRule="atLeast"/>
        <w:ind w:left="450" w:hanging="450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0778B2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BOS,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Stage 5 Industrial Technology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Sylla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bus</w:t>
      </w:r>
      <w:proofErr w:type="gramEnd"/>
      <w:r w:rsidRPr="000778B2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. (2003) (1st </w:t>
      </w:r>
      <w:proofErr w:type="gramStart"/>
      <w:r w:rsidRPr="000778B2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ed</w:t>
      </w:r>
      <w:proofErr w:type="gramEnd"/>
      <w:r w:rsidRPr="000778B2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.). Sydney. Retrieved from </w:t>
      </w:r>
      <w:hyperlink r:id="rId14" w:history="1">
        <w:r w:rsidRPr="000778B2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AU"/>
          </w:rPr>
          <w:t>http://www.boardofstudies.nsw.edu.au/syllabus_sc/pdf_doc/indust_tech_710_syllabus.pdf</w:t>
        </w:r>
      </w:hyperlink>
      <w:r w:rsidRPr="000778B2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</w:t>
      </w:r>
    </w:p>
    <w:p w:rsidR="009C0839" w:rsidRPr="00ED45D8" w:rsidRDefault="009C0839">
      <w:pPr>
        <w:rPr>
          <w:sz w:val="18"/>
        </w:rPr>
      </w:pPr>
    </w:p>
    <w:sectPr w:rsidR="009C0839" w:rsidRPr="00ED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74"/>
    <w:rsid w:val="000778B2"/>
    <w:rsid w:val="000A0820"/>
    <w:rsid w:val="002E0ACC"/>
    <w:rsid w:val="00851B5D"/>
    <w:rsid w:val="0090030E"/>
    <w:rsid w:val="009C0839"/>
    <w:rsid w:val="00DD1074"/>
    <w:rsid w:val="00ED45D8"/>
    <w:rsid w:val="00F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7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D45D8"/>
  </w:style>
  <w:style w:type="character" w:customStyle="1" w:styleId="Heading2Char">
    <w:name w:val="Heading 2 Char"/>
    <w:basedOn w:val="DefaultParagraphFont"/>
    <w:link w:val="Heading2"/>
    <w:uiPriority w:val="9"/>
    <w:rsid w:val="000778B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7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D45D8"/>
  </w:style>
  <w:style w:type="character" w:customStyle="1" w:styleId="Heading2Char">
    <w:name w:val="Heading 2 Char"/>
    <w:basedOn w:val="DefaultParagraphFont"/>
    <w:link w:val="Heading2"/>
    <w:uiPriority w:val="9"/>
    <w:rsid w:val="000778B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azo.com/c004709b0582d36c4059e5835d3da98c" TargetMode="External"/><Relationship Id="rId13" Type="http://schemas.openxmlformats.org/officeDocument/2006/relationships/hyperlink" Target="http://www.1300acepro.com/OnGuardACEPro/content/student/OnGuard_STPv8/onguard%20workshop/Introduction%20to%20Workshop%20PPE/New_v8_contents/machine_contents_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nstonedesign.com.au/data/files/img/Bedroom/manuka-bedside-table-large.jpg" TargetMode="External"/><Relationship Id="rId12" Type="http://schemas.openxmlformats.org/officeDocument/2006/relationships/hyperlink" Target="http://www.1300acepro.com/OnGuardACEPro/content/student/OnGuard_STPv8/onguard%20workshop/Introduction%20to%20Workshop%20PPE/New_v8_contents/machine_contents_page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salute.net/wp-content/uploads/2013/12/large-wooden-jewellery-box-australia.jpg" TargetMode="External"/><Relationship Id="rId11" Type="http://schemas.openxmlformats.org/officeDocument/2006/relationships/hyperlink" Target="http://www.stpaulsgreystanes.catholic.edu.au/library" TargetMode="External"/><Relationship Id="rId5" Type="http://schemas.openxmlformats.org/officeDocument/2006/relationships/hyperlink" Target="http://www.cnbhomes.com/wp-content/uploads/2014/07/beautiful-painted-coffee-table-sunrise-t5Roo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niquedalli.files.wordpress.com/2013/08/task-descriptio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chopicture.com/images/vintage-jewellery/8857-wooden-jewelry-boxes-uk.jpg" TargetMode="External"/><Relationship Id="rId14" Type="http://schemas.openxmlformats.org/officeDocument/2006/relationships/hyperlink" Target="http://www.boardofstudies.nsw.edu.au/syllabus_sc/pdf_doc/indust_tech_710_syllab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2015-05-01T01:48:00Z</dcterms:created>
  <dcterms:modified xsi:type="dcterms:W3CDTF">2015-05-02T06:03:00Z</dcterms:modified>
</cp:coreProperties>
</file>